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D6737" w14:textId="77777777" w:rsidR="0017398B" w:rsidRDefault="003B51A5">
      <w:pPr>
        <w:spacing w:after="30"/>
      </w:pPr>
      <w:r>
        <w:rPr>
          <w:b/>
          <w:bCs/>
          <w:color w:val="1F4D78"/>
          <w:sz w:val="34"/>
          <w:szCs w:val="34"/>
        </w:rPr>
        <w:t>Consent for Treatment</w:t>
      </w:r>
    </w:p>
    <w:p w14:paraId="0DED95C8" w14:textId="77777777" w:rsidR="0017398B" w:rsidRDefault="003B51A5">
      <w:pPr>
        <w:spacing w:after="130"/>
      </w:pPr>
      <w:r>
        <w:rPr>
          <w:color w:val="5B6472"/>
        </w:rPr>
        <w:t>Consent for lactation consultation services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7398B" w14:paraId="17861D2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shd w:val="clear" w:color="auto" w:fill="F5F8FB"/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6E97C33D" w14:textId="77777777" w:rsidR="0017398B" w:rsidRDefault="003B51A5">
            <w:pPr>
              <w:spacing w:after="45"/>
            </w:pPr>
            <w:r>
              <w:rPr>
                <w:b/>
                <w:bCs/>
                <w:color w:val="1F4D78"/>
                <w:sz w:val="20"/>
                <w:szCs w:val="20"/>
              </w:rPr>
              <w:t>Please read carefully</w:t>
            </w:r>
          </w:p>
          <w:p w14:paraId="4F29F418" w14:textId="77777777" w:rsidR="0017398B" w:rsidRDefault="003B51A5">
            <w:pPr>
              <w:spacing w:after="0" w:line="260" w:lineRule="auto"/>
            </w:pPr>
            <w:r>
              <w:rPr>
                <w:sz w:val="20"/>
                <w:szCs w:val="20"/>
              </w:rPr>
              <w:t>This consent explains permission to receive lactation consultation services and participate in care planning.</w:t>
            </w:r>
          </w:p>
        </w:tc>
      </w:tr>
    </w:tbl>
    <w:p w14:paraId="0F19323E" w14:textId="77777777" w:rsidR="0017398B" w:rsidRDefault="003B51A5">
      <w:pPr>
        <w:pStyle w:val="Heading1"/>
      </w:pPr>
      <w:r>
        <w:t>Consent for Treatment</w:t>
      </w:r>
    </w:p>
    <w:p w14:paraId="54A93C87" w14:textId="77777777" w:rsidR="0017398B" w:rsidRDefault="003B51A5">
      <w:pPr>
        <w:spacing w:after="115" w:line="292" w:lineRule="auto"/>
      </w:pPr>
      <w:r>
        <w:t>I consent to receive lactation consultation services from the provider. I understand that the information I provide will be used to guide my care plan and that I may ask questions at any time.</w:t>
      </w:r>
    </w:p>
    <w:p w14:paraId="7B83F63C" w14:textId="77777777" w:rsidR="0017398B" w:rsidRDefault="003B51A5">
      <w:pPr>
        <w:pStyle w:val="Heading1"/>
      </w:pPr>
      <w:r>
        <w:t>Acknowledgment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7398B" w14:paraId="2468DB3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108A4AEB" w14:textId="77777777" w:rsidR="0017398B" w:rsidRDefault="003B51A5">
            <w:pPr>
              <w:spacing w:after="0" w:line="270" w:lineRule="auto"/>
            </w:pPr>
            <w:r>
              <w:rPr>
                <w:color w:val="1F4D78"/>
              </w:rPr>
              <w:t>☐</w:t>
            </w:r>
            <w:r>
              <w:rPr>
                <w:color w:val="1F4D78"/>
              </w:rPr>
              <w:t xml:space="preserve"> </w:t>
            </w:r>
            <w:r>
              <w:rPr>
                <w:sz w:val="21"/>
                <w:szCs w:val="21"/>
              </w:rPr>
              <w:t>I consent to treatment and have had the opportunity to ask questions.</w:t>
            </w:r>
          </w:p>
        </w:tc>
      </w:tr>
    </w:tbl>
    <w:p w14:paraId="65AF59AC" w14:textId="77777777" w:rsidR="0017398B" w:rsidRDefault="003B51A5">
      <w:pPr>
        <w:pStyle w:val="Heading1"/>
      </w:pPr>
      <w:r>
        <w:t>Signature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8"/>
        <w:gridCol w:w="5048"/>
      </w:tblGrid>
      <w:tr w:rsidR="0017398B" w14:paraId="08CC771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13100343" w14:textId="77777777" w:rsidR="0017398B" w:rsidRDefault="003B51A5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Client / patient name</w:t>
            </w:r>
          </w:p>
          <w:p w14:paraId="6859EAC4" w14:textId="77777777" w:rsidR="0017398B" w:rsidRDefault="003B51A5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5C9061B4" w14:textId="77777777" w:rsidR="0017398B" w:rsidRDefault="003B51A5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Date of birth</w:t>
            </w:r>
          </w:p>
          <w:p w14:paraId="2A0123F0" w14:textId="77777777" w:rsidR="0017398B" w:rsidRDefault="003B51A5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</w:tr>
      <w:tr w:rsidR="0017398B" w14:paraId="0815F6A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2701A372" w14:textId="77777777" w:rsidR="0017398B" w:rsidRDefault="003B51A5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Client / patient signature</w:t>
            </w:r>
          </w:p>
          <w:p w14:paraId="04E80A15" w14:textId="77777777" w:rsidR="0017398B" w:rsidRDefault="003B51A5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54D78DE9" w14:textId="77777777" w:rsidR="0017398B" w:rsidRDefault="003B51A5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Date signed</w:t>
            </w:r>
          </w:p>
          <w:p w14:paraId="6C6C0C04" w14:textId="77777777" w:rsidR="0017398B" w:rsidRDefault="003B51A5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</w:tr>
    </w:tbl>
    <w:p w14:paraId="4DA35E05" w14:textId="77777777" w:rsidR="003B51A5" w:rsidRDefault="003B51A5"/>
    <w:sectPr w:rsidR="003B51A5">
      <w:headerReference w:type="default" r:id="rId7"/>
      <w:footerReference w:type="default" r:id="rId8"/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160E5" w14:textId="77777777" w:rsidR="003B51A5" w:rsidRDefault="003B51A5">
      <w:pPr>
        <w:spacing w:after="0" w:line="240" w:lineRule="auto"/>
      </w:pPr>
      <w:r>
        <w:separator/>
      </w:r>
    </w:p>
  </w:endnote>
  <w:endnote w:type="continuationSeparator" w:id="0">
    <w:p w14:paraId="08F7AB78" w14:textId="77777777" w:rsidR="003B51A5" w:rsidRDefault="003B5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95DA2" w14:textId="77777777" w:rsidR="0017398B" w:rsidRDefault="003B51A5">
    <w:pPr>
      <w:spacing w:after="0"/>
      <w:jc w:val="right"/>
    </w:pPr>
    <w:r>
      <w:rPr>
        <w:color w:val="5B6472"/>
        <w:sz w:val="18"/>
        <w:szCs w:val="18"/>
      </w:rPr>
      <w:t xml:space="preserve">Page </w:t>
    </w:r>
    <w:r>
      <w:rPr>
        <w:color w:val="5B6472"/>
        <w:sz w:val="18"/>
        <w:szCs w:val="18"/>
      </w:rPr>
      <w:fldChar w:fldCharType="begin"/>
    </w:r>
    <w:r>
      <w:rPr>
        <w:color w:val="5B6472"/>
        <w:sz w:val="18"/>
        <w:szCs w:val="18"/>
      </w:rPr>
      <w:instrText>PAGE</w:instrText>
    </w:r>
    <w:r>
      <w:rPr>
        <w:color w:val="5B6472"/>
        <w:sz w:val="18"/>
        <w:szCs w:val="18"/>
      </w:rPr>
      <w:fldChar w:fldCharType="separate"/>
    </w:r>
    <w:r w:rsidR="0022337C">
      <w:rPr>
        <w:noProof/>
        <w:color w:val="5B6472"/>
        <w:sz w:val="18"/>
        <w:szCs w:val="18"/>
      </w:rPr>
      <w:t>1</w:t>
    </w:r>
    <w:r>
      <w:rPr>
        <w:color w:val="5B6472"/>
        <w:sz w:val="18"/>
        <w:szCs w:val="18"/>
      </w:rPr>
      <w:fldChar w:fldCharType="end"/>
    </w:r>
    <w:r>
      <w:rPr>
        <w:color w:val="5B6472"/>
        <w:sz w:val="18"/>
        <w:szCs w:val="18"/>
      </w:rPr>
      <w:t xml:space="preserve"> of </w:t>
    </w:r>
    <w:r>
      <w:rPr>
        <w:color w:val="5B6472"/>
        <w:sz w:val="18"/>
        <w:szCs w:val="18"/>
      </w:rPr>
      <w:fldChar w:fldCharType="begin"/>
    </w:r>
    <w:r>
      <w:rPr>
        <w:color w:val="5B6472"/>
        <w:sz w:val="18"/>
        <w:szCs w:val="18"/>
      </w:rPr>
      <w:instrText>NUMPAGES</w:instrText>
    </w:r>
    <w:r>
      <w:rPr>
        <w:color w:val="5B6472"/>
        <w:sz w:val="18"/>
        <w:szCs w:val="18"/>
      </w:rPr>
      <w:fldChar w:fldCharType="separate"/>
    </w:r>
    <w:r w:rsidR="0022337C">
      <w:rPr>
        <w:noProof/>
        <w:color w:val="5B6472"/>
        <w:sz w:val="18"/>
        <w:szCs w:val="18"/>
      </w:rPr>
      <w:t>1</w:t>
    </w:r>
    <w:r>
      <w:rPr>
        <w:color w:val="5B6472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71B3B" w14:textId="77777777" w:rsidR="003B51A5" w:rsidRDefault="003B51A5">
      <w:pPr>
        <w:spacing w:after="0" w:line="240" w:lineRule="auto"/>
      </w:pPr>
      <w:r>
        <w:separator/>
      </w:r>
    </w:p>
  </w:footnote>
  <w:footnote w:type="continuationSeparator" w:id="0">
    <w:p w14:paraId="61D4C3C7" w14:textId="77777777" w:rsidR="003B51A5" w:rsidRDefault="003B5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8ADC1" w14:textId="77777777" w:rsidR="0017398B" w:rsidRDefault="003B51A5">
    <w:pPr>
      <w:spacing w:after="0"/>
      <w:jc w:val="right"/>
    </w:pPr>
    <w:r>
      <w:rPr>
        <w:b/>
        <w:bCs/>
        <w:color w:val="5B6472"/>
        <w:sz w:val="18"/>
        <w:szCs w:val="18"/>
      </w:rPr>
      <w:t>Consent for Treatment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527B7"/>
    <w:multiLevelType w:val="hybridMultilevel"/>
    <w:tmpl w:val="87E8715A"/>
    <w:lvl w:ilvl="0" w:tplc="02888004">
      <w:start w:val="1"/>
      <w:numFmt w:val="decimal"/>
      <w:lvlText w:val="%1."/>
      <w:lvlJc w:val="left"/>
      <w:pPr>
        <w:ind w:left="540" w:hanging="270"/>
      </w:pPr>
    </w:lvl>
    <w:lvl w:ilvl="1" w:tplc="C1D24D36">
      <w:numFmt w:val="decimal"/>
      <w:lvlText w:val=""/>
      <w:lvlJc w:val="left"/>
    </w:lvl>
    <w:lvl w:ilvl="2" w:tplc="699AC294">
      <w:numFmt w:val="decimal"/>
      <w:lvlText w:val=""/>
      <w:lvlJc w:val="left"/>
    </w:lvl>
    <w:lvl w:ilvl="3" w:tplc="4A644A7C">
      <w:numFmt w:val="decimal"/>
      <w:lvlText w:val=""/>
      <w:lvlJc w:val="left"/>
    </w:lvl>
    <w:lvl w:ilvl="4" w:tplc="DADCB06A">
      <w:numFmt w:val="decimal"/>
      <w:lvlText w:val=""/>
      <w:lvlJc w:val="left"/>
    </w:lvl>
    <w:lvl w:ilvl="5" w:tplc="42960606">
      <w:numFmt w:val="decimal"/>
      <w:lvlText w:val=""/>
      <w:lvlJc w:val="left"/>
    </w:lvl>
    <w:lvl w:ilvl="6" w:tplc="6C683984">
      <w:numFmt w:val="decimal"/>
      <w:lvlText w:val=""/>
      <w:lvlJc w:val="left"/>
    </w:lvl>
    <w:lvl w:ilvl="7" w:tplc="E0FCBD16">
      <w:numFmt w:val="decimal"/>
      <w:lvlText w:val=""/>
      <w:lvlJc w:val="left"/>
    </w:lvl>
    <w:lvl w:ilvl="8" w:tplc="6E2C2E64">
      <w:numFmt w:val="decimal"/>
      <w:lvlText w:val=""/>
      <w:lvlJc w:val="left"/>
    </w:lvl>
  </w:abstractNum>
  <w:abstractNum w:abstractNumId="1" w15:restartNumberingAfterBreak="0">
    <w:nsid w:val="768522CD"/>
    <w:multiLevelType w:val="hybridMultilevel"/>
    <w:tmpl w:val="5D18ED84"/>
    <w:lvl w:ilvl="0" w:tplc="7DA47E6E">
      <w:start w:val="1"/>
      <w:numFmt w:val="bullet"/>
      <w:lvlText w:val="●"/>
      <w:lvlJc w:val="left"/>
      <w:pPr>
        <w:ind w:left="720" w:hanging="360"/>
      </w:pPr>
    </w:lvl>
    <w:lvl w:ilvl="1" w:tplc="CD909E9E">
      <w:start w:val="1"/>
      <w:numFmt w:val="bullet"/>
      <w:lvlText w:val="○"/>
      <w:lvlJc w:val="left"/>
      <w:pPr>
        <w:ind w:left="1440" w:hanging="360"/>
      </w:pPr>
    </w:lvl>
    <w:lvl w:ilvl="2" w:tplc="7ADCB842">
      <w:start w:val="1"/>
      <w:numFmt w:val="bullet"/>
      <w:lvlText w:val="■"/>
      <w:lvlJc w:val="left"/>
      <w:pPr>
        <w:ind w:left="2160" w:hanging="360"/>
      </w:pPr>
    </w:lvl>
    <w:lvl w:ilvl="3" w:tplc="6F745122">
      <w:start w:val="1"/>
      <w:numFmt w:val="bullet"/>
      <w:lvlText w:val="●"/>
      <w:lvlJc w:val="left"/>
      <w:pPr>
        <w:ind w:left="2880" w:hanging="360"/>
      </w:pPr>
    </w:lvl>
    <w:lvl w:ilvl="4" w:tplc="DBE45F56">
      <w:start w:val="1"/>
      <w:numFmt w:val="bullet"/>
      <w:lvlText w:val="○"/>
      <w:lvlJc w:val="left"/>
      <w:pPr>
        <w:ind w:left="3600" w:hanging="360"/>
      </w:pPr>
    </w:lvl>
    <w:lvl w:ilvl="5" w:tplc="BAF6F0BC">
      <w:start w:val="1"/>
      <w:numFmt w:val="bullet"/>
      <w:lvlText w:val="■"/>
      <w:lvlJc w:val="left"/>
      <w:pPr>
        <w:ind w:left="4320" w:hanging="360"/>
      </w:pPr>
    </w:lvl>
    <w:lvl w:ilvl="6" w:tplc="DEA63210">
      <w:start w:val="1"/>
      <w:numFmt w:val="bullet"/>
      <w:lvlText w:val="●"/>
      <w:lvlJc w:val="left"/>
      <w:pPr>
        <w:ind w:left="5040" w:hanging="360"/>
      </w:pPr>
    </w:lvl>
    <w:lvl w:ilvl="7" w:tplc="D940FD88">
      <w:start w:val="1"/>
      <w:numFmt w:val="bullet"/>
      <w:lvlText w:val="●"/>
      <w:lvlJc w:val="left"/>
      <w:pPr>
        <w:ind w:left="5760" w:hanging="360"/>
      </w:pPr>
    </w:lvl>
    <w:lvl w:ilvl="8" w:tplc="04B6FD7E">
      <w:start w:val="1"/>
      <w:numFmt w:val="bullet"/>
      <w:lvlText w:val="●"/>
      <w:lvlJc w:val="left"/>
      <w:pPr>
        <w:ind w:left="6480" w:hanging="360"/>
      </w:pPr>
    </w:lvl>
  </w:abstractNum>
  <w:num w:numId="1" w16cid:durableId="18468409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98B"/>
    <w:rsid w:val="0017398B"/>
    <w:rsid w:val="0022337C"/>
    <w:rsid w:val="003B51A5"/>
    <w:rsid w:val="0084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A8C06"/>
  <w15:docId w15:val="{44F5CF67-857A-4D96-9D7B-A0BAF93EF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F2937"/>
        <w:sz w:val="22"/>
        <w:szCs w:val="22"/>
        <w:lang w:val="en-US" w:eastAsia="en-US" w:bidi="ar-SA"/>
      </w:rPr>
    </w:rPrDefault>
    <w:pPrDefault>
      <w:pPr>
        <w:spacing w:after="1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160" w:after="80"/>
      <w:outlineLvl w:val="0"/>
    </w:pPr>
    <w:rPr>
      <w:b/>
      <w:bCs/>
      <w:color w:val="2E74B5"/>
      <w:sz w:val="25"/>
      <w:szCs w:val="25"/>
    </w:rPr>
  </w:style>
  <w:style w:type="paragraph" w:styleId="Heading2">
    <w:name w:val="heading 2"/>
    <w:uiPriority w:val="9"/>
    <w:semiHidden/>
    <w:unhideWhenUsed/>
    <w:qFormat/>
    <w:pPr>
      <w:spacing w:before="120" w:after="60"/>
      <w:outlineLvl w:val="1"/>
    </w:pPr>
    <w:rPr>
      <w:b/>
      <w:bCs/>
      <w:color w:val="1F4D78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Consent for Treatment</dc:title>
  <dc:creator>OpenAI Codex</dc:creator>
  <dc:description>Formatted consent and policy document</dc:description>
  <cp:lastModifiedBy>Rachael Lara</cp:lastModifiedBy>
  <cp:revision>2</cp:revision>
  <dcterms:created xsi:type="dcterms:W3CDTF">2026-06-26T21:25:00Z</dcterms:created>
  <dcterms:modified xsi:type="dcterms:W3CDTF">2026-06-26T21:25:00Z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c995e284-15ea-4733-9047-6916e675adb7</vt:lpwstr>
  </property>
</Properties>
</file>