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7636" w14:textId="77777777" w:rsidR="00980C9B" w:rsidRDefault="006634A8">
      <w:pPr>
        <w:spacing w:after="30"/>
      </w:pPr>
      <w:r>
        <w:rPr>
          <w:b/>
          <w:bCs/>
          <w:color w:val="1F4D78"/>
          <w:sz w:val="34"/>
          <w:szCs w:val="34"/>
        </w:rPr>
        <w:t>Prenatal Intake</w:t>
      </w:r>
    </w:p>
    <w:p w14:paraId="6DC9D2E7" w14:textId="77777777" w:rsidR="00980C9B" w:rsidRDefault="006634A8">
      <w:pPr>
        <w:spacing w:after="120"/>
      </w:pPr>
      <w:r>
        <w:rPr>
          <w:color w:val="5B6472"/>
        </w:rPr>
        <w:t>Intake form for prenatal lactation consultations</w:t>
      </w:r>
    </w:p>
    <w:p w14:paraId="72ACC739" w14:textId="77777777" w:rsidR="00980C9B" w:rsidRDefault="006634A8">
      <w:pPr>
        <w:spacing w:after="120" w:line="240" w:lineRule="auto"/>
      </w:pPr>
      <w:r>
        <w:rPr>
          <w:b/>
          <w:bCs/>
          <w:color w:val="9B1C1C"/>
          <w:sz w:val="18"/>
          <w:szCs w:val="18"/>
        </w:rPr>
        <w:t>* Required fields</w:t>
      </w:r>
      <w:r>
        <w:rPr>
          <w:color w:val="5B6472"/>
          <w:sz w:val="18"/>
          <w:szCs w:val="18"/>
        </w:rPr>
        <w:t xml:space="preserve">  |  Use this form before a prenatal lactation visit to document goals, history, and questions before baby arrives.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469853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63D7B5" w14:textId="77777777" w:rsidR="00980C9B" w:rsidRDefault="006634A8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complete as much as you can.</w:t>
            </w:r>
          </w:p>
          <w:p w14:paraId="36571A4A" w14:textId="77777777" w:rsidR="00980C9B" w:rsidRDefault="006634A8">
            <w:pPr>
              <w:spacing w:after="0" w:line="260" w:lineRule="auto"/>
            </w:pPr>
            <w:r>
              <w:rPr>
                <w:sz w:val="20"/>
                <w:szCs w:val="20"/>
              </w:rPr>
              <w:t>This form helps prepare for feeding support before birth. If you have a complex medical history or prior feeding challenges, include as much detail as you can.</w:t>
            </w:r>
          </w:p>
        </w:tc>
      </w:tr>
    </w:tbl>
    <w:p w14:paraId="5CB75FE8" w14:textId="77777777" w:rsidR="00980C9B" w:rsidRDefault="006634A8">
      <w:pPr>
        <w:pStyle w:val="Heading1"/>
      </w:pPr>
      <w:r>
        <w:t>Parent and Pregnancy Information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3365"/>
        <w:gridCol w:w="3365"/>
      </w:tblGrid>
      <w:tr w:rsidR="00980C9B" w14:paraId="312A85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E731FC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D7536D6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C5829E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Estimated due date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830ADD5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899454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Gestational age today</w:t>
            </w:r>
          </w:p>
          <w:p w14:paraId="1F0C2D17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980C9B" w14:paraId="3E5467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747B7EE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 / birth location</w:t>
            </w:r>
          </w:p>
          <w:p w14:paraId="2567F5B6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4A0F33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Phone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5435E753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F84627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Email</w:t>
            </w:r>
          </w:p>
          <w:p w14:paraId="79A80854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70A7325" w14:textId="77777777" w:rsidR="00980C9B" w:rsidRDefault="006634A8">
      <w:pPr>
        <w:pStyle w:val="Heading1"/>
      </w:pPr>
      <w:r>
        <w:t>Pregnancy and Birth Plan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7F8B27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F02B4E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Pregnancy history relevant to feeding</w:t>
            </w:r>
          </w:p>
          <w:p w14:paraId="76BA3982" w14:textId="77777777" w:rsidR="00980C9B" w:rsidRDefault="006634A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High-risk pregnancy, diabetes, thyroid, PCOS, fertility treatment, breast changes, medications, or other concerns.</w:t>
            </w:r>
          </w:p>
          <w:p w14:paraId="613D18E6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FF12650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157C771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188940D8" w14:textId="77777777" w:rsidR="00980C9B" w:rsidRDefault="00980C9B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56B1B8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48959BC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Birth and postpartum feeding plans</w:t>
            </w:r>
          </w:p>
          <w:p w14:paraId="04447524" w14:textId="77777777" w:rsidR="00980C9B" w:rsidRDefault="006634A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Hospital/birth center/home birth, golden hour plans, support person, return to work, pumping plans.</w:t>
            </w:r>
          </w:p>
          <w:p w14:paraId="514E9283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E577A6A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D0011A6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AF8B8F0" w14:textId="77777777" w:rsidR="00980C9B" w:rsidRDefault="00980C9B"/>
    <w:p w14:paraId="32DBD443" w14:textId="77777777" w:rsidR="00980C9B" w:rsidRDefault="006634A8">
      <w:pPr>
        <w:pStyle w:val="Heading1"/>
      </w:pPr>
      <w:r>
        <w:t>Feeding Goals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1B1761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6AD898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How would you like to feed your baby?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C041948" w14:textId="77777777" w:rsidR="00980C9B" w:rsidRDefault="006634A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Breast/chestfeeding, pumping, combination feeding, donor milk, formula, or still deciding.</w:t>
            </w:r>
          </w:p>
          <w:p w14:paraId="044AC5BD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3908A53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B04530C" w14:textId="77777777" w:rsidR="00980C9B" w:rsidRDefault="00980C9B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743DB1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F2F49D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Previous breastfeeding / pumping experience</w:t>
            </w:r>
          </w:p>
          <w:p w14:paraId="469EEB40" w14:textId="77777777" w:rsidR="00980C9B" w:rsidRDefault="006634A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Prior duration, challenges, supply history, pumping, supplementation, or reasons for stopping.</w:t>
            </w:r>
          </w:p>
          <w:p w14:paraId="59B3C346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0574A24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FC42EA2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DCA9660" w14:textId="77777777" w:rsidR="00980C9B" w:rsidRDefault="00980C9B"/>
    <w:p w14:paraId="5FF7CD4B" w14:textId="77777777" w:rsidR="00980C9B" w:rsidRDefault="006634A8">
      <w:pPr>
        <w:pStyle w:val="Heading1"/>
      </w:pPr>
      <w:r>
        <w:t>Health History and Considerations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8"/>
        <w:gridCol w:w="2800"/>
        <w:gridCol w:w="3692"/>
      </w:tblGrid>
      <w:tr w:rsidR="00980C9B" w14:paraId="0F4DC5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08BB028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Breast/chest surgery</w:t>
            </w:r>
          </w:p>
          <w:p w14:paraId="49F1B650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PCOS</w:t>
            </w:r>
          </w:p>
          <w:p w14:paraId="58EBF55A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Thyroid condition</w:t>
            </w:r>
          </w:p>
          <w:p w14:paraId="6F3052D0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Diabetes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BE5DC97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High blood pressure</w:t>
            </w:r>
          </w:p>
          <w:p w14:paraId="2C4C5D68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Infertility history</w:t>
            </w:r>
          </w:p>
          <w:p w14:paraId="08A81C60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Prior low supply</w:t>
            </w:r>
          </w:p>
          <w:p w14:paraId="34554E31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Prior oversupply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7A573EF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Nipple inversion/flat nipples</w:t>
            </w:r>
          </w:p>
          <w:p w14:paraId="315D7244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Mood/anxiety history</w:t>
            </w:r>
          </w:p>
          <w:p w14:paraId="68F55765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Medication questions</w:t>
            </w:r>
          </w:p>
          <w:p w14:paraId="27269C7A" w14:textId="77777777" w:rsidR="00980C9B" w:rsidRDefault="006634A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Other</w:t>
            </w:r>
          </w:p>
        </w:tc>
      </w:tr>
    </w:tbl>
    <w:p w14:paraId="35A03B71" w14:textId="77777777" w:rsidR="00980C9B" w:rsidRDefault="00980C9B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5EE828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151EA3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Details for selected items</w:t>
            </w:r>
          </w:p>
          <w:p w14:paraId="48454315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42B5DBD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EB7DEB9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B660F9E" w14:textId="77777777" w:rsidR="00980C9B" w:rsidRDefault="00980C9B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980C9B" w14:paraId="4F3263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71C975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Medications / supplements</w:t>
            </w:r>
          </w:p>
          <w:p w14:paraId="594A7C06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984C8F3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1DD2CB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Allergies</w:t>
            </w:r>
          </w:p>
          <w:p w14:paraId="112C7849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20F4762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5B25CA9E" w14:textId="77777777" w:rsidR="00980C9B" w:rsidRDefault="006634A8">
      <w:pPr>
        <w:pStyle w:val="Heading1"/>
      </w:pPr>
      <w:r>
        <w:t>Prenatal Questions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2E3799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DAFE24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Topics you want to cover</w:t>
            </w:r>
          </w:p>
          <w:p w14:paraId="135496C1" w14:textId="77777777" w:rsidR="00980C9B" w:rsidRDefault="006634A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Latch, milk supply, hand expression, colostrum collection, pumping, bottles, partner support, returning to work.</w:t>
            </w:r>
          </w:p>
          <w:p w14:paraId="2F281E44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11DDA5D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14EFC72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603CA4C" w14:textId="77777777" w:rsidR="00980C9B" w:rsidRDefault="00980C9B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80C9B" w14:paraId="3B4A73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7497F4" w14:textId="77777777" w:rsidR="00980C9B" w:rsidRDefault="006634A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Concerns or special circumstances</w:t>
            </w:r>
          </w:p>
          <w:p w14:paraId="65F65D61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7694840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D059C4F" w14:textId="77777777" w:rsidR="00980C9B" w:rsidRDefault="006634A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323C843B" w14:textId="77777777" w:rsidR="00980C9B" w:rsidRDefault="00980C9B"/>
    <w:sectPr w:rsidR="00980C9B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E5A3" w14:textId="77777777" w:rsidR="006634A8" w:rsidRDefault="006634A8">
      <w:pPr>
        <w:spacing w:after="0" w:line="240" w:lineRule="auto"/>
      </w:pPr>
      <w:r>
        <w:separator/>
      </w:r>
    </w:p>
  </w:endnote>
  <w:endnote w:type="continuationSeparator" w:id="0">
    <w:p w14:paraId="3CABE51A" w14:textId="77777777" w:rsidR="006634A8" w:rsidRDefault="0066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99782" w14:textId="77777777" w:rsidR="00980C9B" w:rsidRDefault="006634A8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6669E2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6669E2">
      <w:rPr>
        <w:noProof/>
        <w:color w:val="5B6472"/>
        <w:sz w:val="18"/>
        <w:szCs w:val="18"/>
      </w:rPr>
      <w:t>2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B3ED" w14:textId="77777777" w:rsidR="006634A8" w:rsidRDefault="006634A8">
      <w:pPr>
        <w:spacing w:after="0" w:line="240" w:lineRule="auto"/>
      </w:pPr>
      <w:r>
        <w:separator/>
      </w:r>
    </w:p>
  </w:footnote>
  <w:footnote w:type="continuationSeparator" w:id="0">
    <w:p w14:paraId="7B05E4D1" w14:textId="77777777" w:rsidR="006634A8" w:rsidRDefault="00663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8461" w14:textId="77777777" w:rsidR="00980C9B" w:rsidRDefault="006634A8">
    <w:pPr>
      <w:spacing w:after="0"/>
      <w:jc w:val="right"/>
    </w:pPr>
    <w:r>
      <w:rPr>
        <w:b/>
        <w:bCs/>
        <w:color w:val="5B6472"/>
        <w:sz w:val="18"/>
        <w:szCs w:val="18"/>
      </w:rPr>
      <w:t>Prenatal Intake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139A6"/>
    <w:multiLevelType w:val="hybridMultilevel"/>
    <w:tmpl w:val="976A3D8E"/>
    <w:lvl w:ilvl="0" w:tplc="E2882BF0">
      <w:start w:val="1"/>
      <w:numFmt w:val="decimal"/>
      <w:lvlText w:val="%1."/>
      <w:lvlJc w:val="left"/>
      <w:pPr>
        <w:ind w:left="540" w:hanging="270"/>
      </w:pPr>
    </w:lvl>
    <w:lvl w:ilvl="1" w:tplc="04A48294">
      <w:numFmt w:val="decimal"/>
      <w:lvlText w:val=""/>
      <w:lvlJc w:val="left"/>
    </w:lvl>
    <w:lvl w:ilvl="2" w:tplc="E7682C52">
      <w:numFmt w:val="decimal"/>
      <w:lvlText w:val=""/>
      <w:lvlJc w:val="left"/>
    </w:lvl>
    <w:lvl w:ilvl="3" w:tplc="A38CB93A">
      <w:numFmt w:val="decimal"/>
      <w:lvlText w:val=""/>
      <w:lvlJc w:val="left"/>
    </w:lvl>
    <w:lvl w:ilvl="4" w:tplc="9968903E">
      <w:numFmt w:val="decimal"/>
      <w:lvlText w:val=""/>
      <w:lvlJc w:val="left"/>
    </w:lvl>
    <w:lvl w:ilvl="5" w:tplc="FE12C6AC">
      <w:numFmt w:val="decimal"/>
      <w:lvlText w:val=""/>
      <w:lvlJc w:val="left"/>
    </w:lvl>
    <w:lvl w:ilvl="6" w:tplc="63A418A0">
      <w:numFmt w:val="decimal"/>
      <w:lvlText w:val=""/>
      <w:lvlJc w:val="left"/>
    </w:lvl>
    <w:lvl w:ilvl="7" w:tplc="021645D2">
      <w:numFmt w:val="decimal"/>
      <w:lvlText w:val=""/>
      <w:lvlJc w:val="left"/>
    </w:lvl>
    <w:lvl w:ilvl="8" w:tplc="13BEA778">
      <w:numFmt w:val="decimal"/>
      <w:lvlText w:val=""/>
      <w:lvlJc w:val="left"/>
    </w:lvl>
  </w:abstractNum>
  <w:abstractNum w:abstractNumId="1" w15:restartNumberingAfterBreak="0">
    <w:nsid w:val="316C3BF9"/>
    <w:multiLevelType w:val="hybridMultilevel"/>
    <w:tmpl w:val="D6368A44"/>
    <w:lvl w:ilvl="0" w:tplc="CDE69AA4">
      <w:start w:val="1"/>
      <w:numFmt w:val="bullet"/>
      <w:lvlText w:val="●"/>
      <w:lvlJc w:val="left"/>
      <w:pPr>
        <w:ind w:left="720" w:hanging="360"/>
      </w:pPr>
    </w:lvl>
    <w:lvl w:ilvl="1" w:tplc="1F7E9D4E">
      <w:start w:val="1"/>
      <w:numFmt w:val="bullet"/>
      <w:lvlText w:val="○"/>
      <w:lvlJc w:val="left"/>
      <w:pPr>
        <w:ind w:left="1440" w:hanging="360"/>
      </w:pPr>
    </w:lvl>
    <w:lvl w:ilvl="2" w:tplc="668465E2">
      <w:start w:val="1"/>
      <w:numFmt w:val="bullet"/>
      <w:lvlText w:val="■"/>
      <w:lvlJc w:val="left"/>
      <w:pPr>
        <w:ind w:left="2160" w:hanging="360"/>
      </w:pPr>
    </w:lvl>
    <w:lvl w:ilvl="3" w:tplc="E95E5EF6">
      <w:start w:val="1"/>
      <w:numFmt w:val="bullet"/>
      <w:lvlText w:val="●"/>
      <w:lvlJc w:val="left"/>
      <w:pPr>
        <w:ind w:left="2880" w:hanging="360"/>
      </w:pPr>
    </w:lvl>
    <w:lvl w:ilvl="4" w:tplc="73F628B4">
      <w:start w:val="1"/>
      <w:numFmt w:val="bullet"/>
      <w:lvlText w:val="○"/>
      <w:lvlJc w:val="left"/>
      <w:pPr>
        <w:ind w:left="3600" w:hanging="360"/>
      </w:pPr>
    </w:lvl>
    <w:lvl w:ilvl="5" w:tplc="D07E1F6C">
      <w:start w:val="1"/>
      <w:numFmt w:val="bullet"/>
      <w:lvlText w:val="■"/>
      <w:lvlJc w:val="left"/>
      <w:pPr>
        <w:ind w:left="4320" w:hanging="360"/>
      </w:pPr>
    </w:lvl>
    <w:lvl w:ilvl="6" w:tplc="CDD024A6">
      <w:start w:val="1"/>
      <w:numFmt w:val="bullet"/>
      <w:lvlText w:val="●"/>
      <w:lvlJc w:val="left"/>
      <w:pPr>
        <w:ind w:left="5040" w:hanging="360"/>
      </w:pPr>
    </w:lvl>
    <w:lvl w:ilvl="7" w:tplc="6B88CAAC">
      <w:start w:val="1"/>
      <w:numFmt w:val="bullet"/>
      <w:lvlText w:val="●"/>
      <w:lvlJc w:val="left"/>
      <w:pPr>
        <w:ind w:left="5760" w:hanging="360"/>
      </w:pPr>
    </w:lvl>
    <w:lvl w:ilvl="8" w:tplc="B0DC904A">
      <w:start w:val="1"/>
      <w:numFmt w:val="bullet"/>
      <w:lvlText w:val="●"/>
      <w:lvlJc w:val="left"/>
      <w:pPr>
        <w:ind w:left="6480" w:hanging="360"/>
      </w:pPr>
    </w:lvl>
  </w:abstractNum>
  <w:num w:numId="1" w16cid:durableId="185973855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9B"/>
    <w:rsid w:val="006634A8"/>
    <w:rsid w:val="006669E2"/>
    <w:rsid w:val="00980C9B"/>
    <w:rsid w:val="00C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E8DBD"/>
  <w15:docId w15:val="{AB5A17C7-0AD7-4C46-81B2-B39B2BDB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7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Prenatal Intake</dc:title>
  <dc:creator>OpenAI Codex</dc:creator>
  <dc:description>Editable lactation intake form template</dc:description>
  <cp:lastModifiedBy>Rachael Lara</cp:lastModifiedBy>
  <cp:revision>2</cp:revision>
  <dcterms:created xsi:type="dcterms:W3CDTF">2026-06-26T21:12:00Z</dcterms:created>
  <dcterms:modified xsi:type="dcterms:W3CDTF">2026-06-26T21:12:00Z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f2de0f5a-ba74-4dae-802b-87e18b8242bb</vt:lpwstr>
  </property>
</Properties>
</file>