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Telehealth Consent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Consent for telehealth lactation visits and technology limitations.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Practice customization note</w:t>
            </w:r>
          </w:p>
          <w:p>
            <w:pPr>
              <w:keepNext w:val="false"/>
              <w:spacing w:after="4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Clinical and legal wording should be reviewed by the practice owner and qualified advisors. This template is not medical, legal, billing, or compliance advice.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Consent Statement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consent to receive lactation services by telehealth when appropriate. I understand telehealth has benefits and limitations and may not allow the same assessment as an in-person visit.</w:t>
      </w:r>
    </w:p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Telehealth Requirements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will be in a private location when possible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will provide my physical location at the start of the visit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understand technology problems may interrupt care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understand urgent concerns require medical or emergency care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I understand the provider may recommend in-person follow-up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Visit Details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Telehealth platform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Backup phone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location to document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Acknowledgement</w:t>
      </w:r>
    </w:p>
    <w:p>
      <w:pPr>
        <w:keepNext w:val="false"/>
        <w:spacing w:after="12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F2937"/>
          <w:sz w:val="22"/>
          <w:szCs w:val="22"/>
        </w:rPr>
        <w:t xml:space="preserve">I have had the opportunity to ask questions and agree to proceed with telehealth when clinically appropriate.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Telehealth Consent</dc:title>
  <dc:creator>Codex</dc:creator>
  <cp:lastModifiedBy>Un-named</cp:lastModifiedBy>
  <cp:revision>1</cp:revision>
  <dcterms:created xsi:type="dcterms:W3CDTF">2026-06-30T21:53:24.865Z</dcterms:created>
  <dcterms:modified xsi:type="dcterms:W3CDTF">2026-06-30T21:53:24.865Z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